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E4" w:rsidRDefault="00E053E4" w:rsidP="004A7E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Инвестиционная декларация муниципального образования</w:t>
      </w:r>
      <w:r w:rsidR="004A7EF7">
        <w:rPr>
          <w:b/>
          <w:bCs/>
          <w:sz w:val="28"/>
          <w:szCs w:val="28"/>
        </w:rPr>
        <w:t xml:space="preserve"> </w:t>
      </w:r>
    </w:p>
    <w:p w:rsidR="004A7EF7" w:rsidRDefault="0062377A" w:rsidP="004A7E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A7EF7">
        <w:rPr>
          <w:b/>
          <w:bCs/>
          <w:sz w:val="28"/>
          <w:szCs w:val="28"/>
        </w:rPr>
        <w:t>Город Майкоп»</w:t>
      </w:r>
    </w:p>
    <w:p w:rsidR="004A7EF7" w:rsidRDefault="004A7EF7" w:rsidP="004A7EF7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4A7EF7" w:rsidRDefault="004A7EF7" w:rsidP="006134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Настоящая Инвестиционная декларация муниципального образования «Город Майкоп» (далее – инвестиционная декларация) разработана в целях создания на территории муниципального образования «Город Майкоп» благоприятного инвестиционного климата, устанавливает принципы инвестиционной политики на территории муниципального образования «Город Майкоп» и направлена на привлечение инвесторов, обеспечения защиты их прав и гарантий сохранности инвестиций. </w:t>
      </w:r>
    </w:p>
    <w:p w:rsidR="00CC6B9B" w:rsidRDefault="00CC6B9B" w:rsidP="00613416">
      <w:pPr>
        <w:pStyle w:val="Default"/>
        <w:ind w:firstLine="708"/>
        <w:jc w:val="both"/>
        <w:rPr>
          <w:sz w:val="28"/>
          <w:szCs w:val="28"/>
        </w:rPr>
      </w:pPr>
    </w:p>
    <w:p w:rsidR="004A7EF7" w:rsidRDefault="004A7EF7" w:rsidP="006134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Правовое регулирование отношений, связанных с инвестиционной деятельностью, осуществляемой в форме инвестиций в основной капитал, на территории муниципального образования «Город Майкоп» осуществляется Конституцией Российской Федерации, федеральными законами, Уставом муниципального образования «Город Майкоп», нормативно – правовыми актами муниципального образ</w:t>
      </w:r>
      <w:r w:rsidR="00E053E4">
        <w:rPr>
          <w:sz w:val="28"/>
          <w:szCs w:val="28"/>
        </w:rPr>
        <w:t>ования «Город Майкоп» (далее – г</w:t>
      </w:r>
      <w:r>
        <w:rPr>
          <w:sz w:val="28"/>
          <w:szCs w:val="28"/>
        </w:rPr>
        <w:t xml:space="preserve">ород Майкоп), иными нормативными правовыми актами Российской Федерации и Республики Адыгея, а также международными договорами Российской Федерации. </w:t>
      </w:r>
    </w:p>
    <w:p w:rsidR="00CC6B9B" w:rsidRDefault="00CC6B9B" w:rsidP="00613416">
      <w:pPr>
        <w:pStyle w:val="Default"/>
        <w:ind w:firstLine="708"/>
        <w:jc w:val="both"/>
        <w:rPr>
          <w:sz w:val="28"/>
          <w:szCs w:val="28"/>
        </w:rPr>
      </w:pPr>
    </w:p>
    <w:p w:rsidR="004A7EF7" w:rsidRDefault="004A7EF7" w:rsidP="006134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Деятельность органов местного самоуправления города Майкопа по обеспечению благоприятного инвести</w:t>
      </w:r>
      <w:r w:rsidR="00E053E4">
        <w:rPr>
          <w:sz w:val="28"/>
          <w:szCs w:val="28"/>
        </w:rPr>
        <w:t>ционного климата на территории г</w:t>
      </w:r>
      <w:r>
        <w:rPr>
          <w:sz w:val="28"/>
          <w:szCs w:val="28"/>
        </w:rPr>
        <w:t xml:space="preserve">орода Майкопа строится на основе следующих принципов: </w:t>
      </w:r>
    </w:p>
    <w:p w:rsidR="004A7EF7" w:rsidRDefault="004A7EF7" w:rsidP="00613416">
      <w:pPr>
        <w:pStyle w:val="Default"/>
        <w:ind w:firstLine="708"/>
        <w:jc w:val="both"/>
        <w:rPr>
          <w:sz w:val="28"/>
          <w:szCs w:val="28"/>
        </w:rPr>
      </w:pPr>
    </w:p>
    <w:p w:rsidR="004A7EF7" w:rsidRDefault="004A7EF7" w:rsidP="00E053E4">
      <w:pPr>
        <w:pStyle w:val="Default"/>
        <w:numPr>
          <w:ilvl w:val="0"/>
          <w:numId w:val="11"/>
        </w:numPr>
        <w:spacing w:after="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равенство прав инвесторов - не дискриминирующий подход ко всем субъектам предпринимательской и инвестиционной деятельности в рамках заранее определенной и публичной системы приоритетов; </w:t>
      </w:r>
    </w:p>
    <w:p w:rsidR="004A7EF7" w:rsidRDefault="004A7EF7" w:rsidP="00E053E4">
      <w:pPr>
        <w:pStyle w:val="Default"/>
        <w:numPr>
          <w:ilvl w:val="0"/>
          <w:numId w:val="11"/>
        </w:numPr>
        <w:spacing w:after="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вовлеченность инвесторов в процесс принятия решений - участие субъектов предпринимательской и инвестиционной деятельности в процессе подготовки затрагивающих их интересы решений, принимаемых органами местного самоуправления Города Майкопа, а также в оценке реализации этих решений; </w:t>
      </w:r>
    </w:p>
    <w:p w:rsidR="004A7EF7" w:rsidRDefault="004A7EF7" w:rsidP="00E053E4">
      <w:pPr>
        <w:pStyle w:val="Default"/>
        <w:numPr>
          <w:ilvl w:val="0"/>
          <w:numId w:val="11"/>
        </w:numPr>
        <w:spacing w:after="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прозрачность и открытость процедур принятия решений в сфере инвестиций - общедоступность документированной информации органов местного самоуправления Города Майкопа (за исключением информации ограниченного доступа); </w:t>
      </w:r>
    </w:p>
    <w:p w:rsidR="004A7EF7" w:rsidRDefault="004A7EF7" w:rsidP="00E053E4">
      <w:pPr>
        <w:pStyle w:val="Default"/>
        <w:numPr>
          <w:ilvl w:val="0"/>
          <w:numId w:val="11"/>
        </w:numPr>
        <w:spacing w:after="56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практика взаимодействия, направленная на снижение административных барьеров - ориентация на лучшую с точки зрения интересов субъектов предпринимательской и инвестиционной</w:t>
      </w:r>
      <w:r w:rsidR="00970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практику взаимодействия органов местного самоуправления Города Майкопа с субъектами предпринимательской и инвестиционной деятельности. </w:t>
      </w:r>
    </w:p>
    <w:p w:rsidR="004A7EF7" w:rsidRDefault="004A7EF7" w:rsidP="00613416">
      <w:pPr>
        <w:pStyle w:val="Default"/>
        <w:jc w:val="both"/>
        <w:rPr>
          <w:sz w:val="28"/>
          <w:szCs w:val="28"/>
        </w:rPr>
      </w:pPr>
    </w:p>
    <w:p w:rsidR="004A7EF7" w:rsidRDefault="004A7EF7" w:rsidP="006134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Для воплощения в жизнь этих принципов, администрац</w:t>
      </w:r>
      <w:r w:rsidR="00970DC8">
        <w:rPr>
          <w:sz w:val="28"/>
          <w:szCs w:val="28"/>
        </w:rPr>
        <w:t>ия муниципального образования «Г</w:t>
      </w:r>
      <w:r>
        <w:rPr>
          <w:sz w:val="28"/>
          <w:szCs w:val="28"/>
        </w:rPr>
        <w:t xml:space="preserve">ород Майкоп» (далее – Администрация): </w:t>
      </w:r>
    </w:p>
    <w:p w:rsidR="004A7EF7" w:rsidRDefault="004A7EF7" w:rsidP="006134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создает режим благоприятствования для всех инвесторов, как российских, так и иностранных; </w:t>
      </w:r>
    </w:p>
    <w:p w:rsidR="004A7EF7" w:rsidRDefault="004A7EF7" w:rsidP="006134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обеспечивает свободный доступ к публичной информации, предоставляет информационную и консультационную помощь по вопросам, связанным с реализацией инвестиционных проектов; </w:t>
      </w:r>
    </w:p>
    <w:p w:rsidR="004A7EF7" w:rsidRDefault="004A7EF7" w:rsidP="006134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обеспечивает каждому инвестору систему сопровождения инвестиционного проекта органами местного самоуправления на всех стадиях реализации инвестиционного проекта; </w:t>
      </w:r>
    </w:p>
    <w:p w:rsidR="004A7EF7" w:rsidRDefault="004A7EF7" w:rsidP="006134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стремится максимально сократить сроки административных процедур, в том числе выделения и оформления земельных участков, получения разрешений на строительство, упрощения и ускорения процедур подключения необходимой инвесторам инфраструктуры; </w:t>
      </w:r>
    </w:p>
    <w:p w:rsidR="004A7EF7" w:rsidRDefault="004A7EF7" w:rsidP="006134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предоставляет поддержку инвесторам в пределах своей компетенции и в соответствии с действующим законодательством; </w:t>
      </w:r>
    </w:p>
    <w:p w:rsidR="004A7EF7" w:rsidRDefault="004A7EF7" w:rsidP="006134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предоставляет каждому инвестору возможность участвовать в формировании и реализации муниципальной инвестиционной политики через координационные и совещательные органы. </w:t>
      </w:r>
    </w:p>
    <w:p w:rsidR="00970DC8" w:rsidRDefault="00970DC8" w:rsidP="00613416">
      <w:pPr>
        <w:pStyle w:val="Default"/>
        <w:ind w:firstLine="708"/>
        <w:jc w:val="both"/>
        <w:rPr>
          <w:sz w:val="28"/>
          <w:szCs w:val="28"/>
        </w:rPr>
      </w:pPr>
    </w:p>
    <w:p w:rsidR="004A7EF7" w:rsidRDefault="004A7EF7" w:rsidP="006134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соответствии с законодательством Российской Федерации Администрация гарантирует: </w:t>
      </w:r>
    </w:p>
    <w:p w:rsidR="004A7EF7" w:rsidRDefault="004A7EF7" w:rsidP="006134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защиту инвестиций, прав и интересов; </w:t>
      </w:r>
    </w:p>
    <w:p w:rsidR="004A7EF7" w:rsidRDefault="00E053E4" w:rsidP="006134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A7EF7">
        <w:rPr>
          <w:sz w:val="28"/>
          <w:szCs w:val="28"/>
        </w:rPr>
        <w:t xml:space="preserve">открытость и доступность информации, необходимой для осуществления инвестиционной деятельности: об объекте инвестирования, партнерах по инвестиционному проекту, правовом режиме инвестирования, административных процедурах легитимации инвестиций, льготах, гарантиях и ограничениях, которые установлены в отношении инвестиций и другом в максимально короткие сроки; </w:t>
      </w:r>
    </w:p>
    <w:p w:rsidR="004A7EF7" w:rsidRDefault="004A7EF7" w:rsidP="006134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гласность и открытость процедуры принятия решений о предоставлении поддержки инвестиционной деятельности; </w:t>
      </w:r>
    </w:p>
    <w:p w:rsidR="004A7EF7" w:rsidRDefault="004A7EF7" w:rsidP="006134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неразглашение сведений, составляющих коммерческую тайну, и другой конфиденциальной информации, предоставленной инвесторами; </w:t>
      </w:r>
    </w:p>
    <w:p w:rsidR="004A7EF7" w:rsidRDefault="004A7EF7" w:rsidP="006134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неприменение к инвесторам дополнительных обременений финансовыми обязательствами, не связанными с реализацией инвестиционного проекта и не установленными действующим законодательством; </w:t>
      </w:r>
    </w:p>
    <w:p w:rsidR="004A7EF7" w:rsidRDefault="004A7EF7" w:rsidP="006134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свободу конкуренции. </w:t>
      </w:r>
    </w:p>
    <w:p w:rsidR="00CC6B9B" w:rsidRDefault="00CC6B9B" w:rsidP="00613416">
      <w:pPr>
        <w:pStyle w:val="Default"/>
        <w:ind w:firstLine="708"/>
        <w:jc w:val="both"/>
        <w:rPr>
          <w:sz w:val="28"/>
          <w:szCs w:val="28"/>
        </w:rPr>
      </w:pPr>
    </w:p>
    <w:p w:rsidR="004A7EF7" w:rsidRDefault="004A7EF7" w:rsidP="006134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Защита от противоправных действий обеспечивается курированием инвестиционных проектов представителями органов местного самоуправления посредством заключения инвестиционных соглашений. </w:t>
      </w:r>
    </w:p>
    <w:p w:rsidR="00970DC8" w:rsidRDefault="00970DC8" w:rsidP="00613416">
      <w:pPr>
        <w:pStyle w:val="Default"/>
        <w:ind w:firstLine="708"/>
        <w:jc w:val="both"/>
        <w:rPr>
          <w:sz w:val="28"/>
          <w:szCs w:val="28"/>
        </w:rPr>
      </w:pPr>
    </w:p>
    <w:p w:rsidR="00970DC8" w:rsidRDefault="004A7EF7" w:rsidP="006134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целях обеспечения создания на территории </w:t>
      </w:r>
      <w:r w:rsidR="00970DC8">
        <w:rPr>
          <w:sz w:val="28"/>
          <w:szCs w:val="28"/>
        </w:rPr>
        <w:t>города Майкопа</w:t>
      </w:r>
      <w:r>
        <w:rPr>
          <w:sz w:val="28"/>
          <w:szCs w:val="28"/>
        </w:rPr>
        <w:t xml:space="preserve"> благоприятного инвестиционного климата, Администрация: </w:t>
      </w:r>
    </w:p>
    <w:p w:rsidR="004A7EF7" w:rsidRDefault="004A7EF7" w:rsidP="006134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оказывает необходимое содействие в реализации инвестиционного проекта по вопросам, входящим в компетенцию Администрации, в том числе обеспечивает подготовку и своевременное принятие распорядительных и иных документов, необходимых для реализации инвестиционного проекта; </w:t>
      </w:r>
    </w:p>
    <w:p w:rsidR="004A7EF7" w:rsidRDefault="004A7EF7" w:rsidP="006134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оказывает содействие в решении необходимых для реализации инвестиционного проекта вопросов в </w:t>
      </w:r>
      <w:r w:rsidR="00970DC8">
        <w:rPr>
          <w:sz w:val="28"/>
          <w:szCs w:val="28"/>
        </w:rPr>
        <w:t>республиканских</w:t>
      </w:r>
      <w:r>
        <w:rPr>
          <w:sz w:val="28"/>
          <w:szCs w:val="28"/>
        </w:rPr>
        <w:t xml:space="preserve"> органах исполнительной власти, </w:t>
      </w:r>
      <w:r w:rsidR="00970DC8">
        <w:rPr>
          <w:sz w:val="28"/>
          <w:szCs w:val="28"/>
        </w:rPr>
        <w:t>республиканских</w:t>
      </w:r>
      <w:r>
        <w:rPr>
          <w:sz w:val="28"/>
          <w:szCs w:val="28"/>
        </w:rPr>
        <w:t xml:space="preserve"> учреждениях (организациях), включая вопросы, связанные с обеспечением соблюдения интересов Инвестора в органах местного самоуправления </w:t>
      </w:r>
      <w:r w:rsidR="00970DC8">
        <w:rPr>
          <w:sz w:val="28"/>
          <w:szCs w:val="28"/>
        </w:rPr>
        <w:t>города Майкопа</w:t>
      </w:r>
      <w:r>
        <w:rPr>
          <w:sz w:val="28"/>
          <w:szCs w:val="28"/>
        </w:rPr>
        <w:t xml:space="preserve"> и иных учреждениях (организациях) </w:t>
      </w:r>
      <w:r w:rsidR="00970DC8">
        <w:rPr>
          <w:sz w:val="28"/>
          <w:szCs w:val="28"/>
        </w:rPr>
        <w:t>Республики Адыгея</w:t>
      </w:r>
      <w:r>
        <w:rPr>
          <w:sz w:val="28"/>
          <w:szCs w:val="28"/>
        </w:rPr>
        <w:t xml:space="preserve">; </w:t>
      </w:r>
    </w:p>
    <w:p w:rsidR="004A7EF7" w:rsidRDefault="004A7EF7" w:rsidP="006134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осуществляет при необходимости публикацию в СМИ и размещение на сайте Администрации </w:t>
      </w:r>
      <w:r w:rsidR="00970DC8">
        <w:rPr>
          <w:sz w:val="28"/>
          <w:szCs w:val="28"/>
        </w:rPr>
        <w:t>города Майкопа</w:t>
      </w:r>
      <w:r>
        <w:rPr>
          <w:sz w:val="28"/>
          <w:szCs w:val="28"/>
        </w:rPr>
        <w:t xml:space="preserve"> в информационно – телекоммуникационной сети «Интернет» информации об инвестиционном проекте; </w:t>
      </w:r>
    </w:p>
    <w:p w:rsidR="004A7EF7" w:rsidRDefault="004A7EF7" w:rsidP="006134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оказывает содействие при презентации инвестиционного проекта на </w:t>
      </w:r>
      <w:proofErr w:type="spellStart"/>
      <w:r>
        <w:rPr>
          <w:sz w:val="28"/>
          <w:szCs w:val="28"/>
        </w:rPr>
        <w:t>выставочно</w:t>
      </w:r>
      <w:proofErr w:type="spellEnd"/>
      <w:r>
        <w:rPr>
          <w:sz w:val="28"/>
          <w:szCs w:val="28"/>
        </w:rPr>
        <w:t xml:space="preserve">-ярмарочных мероприятиях, проводимых как на территории </w:t>
      </w:r>
      <w:r w:rsidR="00970DC8">
        <w:rPr>
          <w:sz w:val="28"/>
          <w:szCs w:val="28"/>
        </w:rPr>
        <w:t>Республики Адыгея</w:t>
      </w:r>
      <w:r>
        <w:rPr>
          <w:sz w:val="28"/>
          <w:szCs w:val="28"/>
        </w:rPr>
        <w:t xml:space="preserve">, так и за ее пределами; </w:t>
      </w:r>
    </w:p>
    <w:p w:rsidR="004A7EF7" w:rsidRDefault="004A7EF7" w:rsidP="006134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обеспечивает поддержку иных инвестиционных проектов Инвестора, имеющих социально-экономическое значение для </w:t>
      </w:r>
      <w:r w:rsidR="00970DC8">
        <w:rPr>
          <w:sz w:val="28"/>
          <w:szCs w:val="28"/>
        </w:rPr>
        <w:t>города Майкопа</w:t>
      </w:r>
      <w:r>
        <w:rPr>
          <w:sz w:val="28"/>
          <w:szCs w:val="28"/>
        </w:rPr>
        <w:t xml:space="preserve"> и соответствующих предмету настоящей инвестиционной декларации; </w:t>
      </w:r>
    </w:p>
    <w:p w:rsidR="00970DC8" w:rsidRDefault="004A7EF7" w:rsidP="00E053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рассматривает вопросы предоставления земельных участков для деятельности инвестора на территории </w:t>
      </w:r>
      <w:r w:rsidR="00970DC8">
        <w:rPr>
          <w:sz w:val="28"/>
          <w:szCs w:val="28"/>
        </w:rPr>
        <w:t>города Майкопа</w:t>
      </w:r>
      <w:r>
        <w:rPr>
          <w:sz w:val="28"/>
          <w:szCs w:val="28"/>
        </w:rPr>
        <w:t xml:space="preserve">. </w:t>
      </w:r>
    </w:p>
    <w:p w:rsidR="00E053E4" w:rsidRDefault="00E053E4" w:rsidP="00E053E4">
      <w:pPr>
        <w:pStyle w:val="Default"/>
        <w:ind w:firstLine="708"/>
        <w:jc w:val="both"/>
        <w:rPr>
          <w:sz w:val="28"/>
          <w:szCs w:val="28"/>
        </w:rPr>
      </w:pPr>
    </w:p>
    <w:p w:rsidR="00AF436C" w:rsidRDefault="004A7EF7" w:rsidP="00613416">
      <w:pPr>
        <w:ind w:firstLine="708"/>
        <w:jc w:val="both"/>
      </w:pPr>
      <w:r w:rsidRPr="00970DC8">
        <w:rPr>
          <w:rFonts w:ascii="Times New Roman" w:hAnsi="Times New Roman" w:cs="Times New Roman"/>
          <w:sz w:val="28"/>
          <w:szCs w:val="28"/>
        </w:rPr>
        <w:t xml:space="preserve">8. Органы местного самоуправления </w:t>
      </w:r>
      <w:r w:rsidR="00970DC8">
        <w:rPr>
          <w:rFonts w:ascii="Times New Roman" w:hAnsi="Times New Roman" w:cs="Times New Roman"/>
          <w:sz w:val="28"/>
          <w:szCs w:val="28"/>
        </w:rPr>
        <w:t>города Майкопа</w:t>
      </w:r>
      <w:r w:rsidRPr="00970DC8">
        <w:rPr>
          <w:rFonts w:ascii="Times New Roman" w:hAnsi="Times New Roman" w:cs="Times New Roman"/>
          <w:sz w:val="28"/>
          <w:szCs w:val="28"/>
        </w:rPr>
        <w:t>, взаимодействующие с субъектами инвестиционной деятельности, в установленном порядке рассматривают их предложения, направленные на устранение административных барьеров, препятствующих реализации инвестиционных проектов</w:t>
      </w:r>
      <w:r>
        <w:rPr>
          <w:sz w:val="28"/>
          <w:szCs w:val="28"/>
        </w:rPr>
        <w:t xml:space="preserve"> </w:t>
      </w:r>
      <w:r w:rsidRPr="00E053E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70DC8" w:rsidRPr="00E053E4">
        <w:rPr>
          <w:rFonts w:ascii="Times New Roman" w:hAnsi="Times New Roman" w:cs="Times New Roman"/>
          <w:sz w:val="28"/>
          <w:szCs w:val="28"/>
        </w:rPr>
        <w:t>города Майкопа</w:t>
      </w:r>
      <w:r w:rsidRPr="00E053E4">
        <w:rPr>
          <w:rFonts w:ascii="Times New Roman" w:hAnsi="Times New Roman" w:cs="Times New Roman"/>
          <w:sz w:val="28"/>
          <w:szCs w:val="28"/>
        </w:rPr>
        <w:t>.</w:t>
      </w:r>
    </w:p>
    <w:sectPr w:rsidR="00AF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5EF2"/>
    <w:multiLevelType w:val="hybridMultilevel"/>
    <w:tmpl w:val="A9E4029C"/>
    <w:lvl w:ilvl="0" w:tplc="703C06D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75519"/>
    <w:multiLevelType w:val="hybridMultilevel"/>
    <w:tmpl w:val="C43A6D7C"/>
    <w:lvl w:ilvl="0" w:tplc="FE6880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0D73F7"/>
    <w:multiLevelType w:val="hybridMultilevel"/>
    <w:tmpl w:val="2DC68B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F26796"/>
    <w:multiLevelType w:val="hybridMultilevel"/>
    <w:tmpl w:val="5CE2D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644F2"/>
    <w:multiLevelType w:val="hybridMultilevel"/>
    <w:tmpl w:val="5ED0CD5C"/>
    <w:lvl w:ilvl="0" w:tplc="703C06D6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B36F78"/>
    <w:multiLevelType w:val="hybridMultilevel"/>
    <w:tmpl w:val="4B601340"/>
    <w:lvl w:ilvl="0" w:tplc="703C06D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01010"/>
    <w:multiLevelType w:val="hybridMultilevel"/>
    <w:tmpl w:val="C760285E"/>
    <w:lvl w:ilvl="0" w:tplc="703C06D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550EC"/>
    <w:multiLevelType w:val="hybridMultilevel"/>
    <w:tmpl w:val="6838C80A"/>
    <w:lvl w:ilvl="0" w:tplc="703C06D6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322833"/>
    <w:multiLevelType w:val="hybridMultilevel"/>
    <w:tmpl w:val="E918D2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F1330E"/>
    <w:multiLevelType w:val="hybridMultilevel"/>
    <w:tmpl w:val="DD08366A"/>
    <w:lvl w:ilvl="0" w:tplc="703C06D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A0D2F"/>
    <w:multiLevelType w:val="hybridMultilevel"/>
    <w:tmpl w:val="6D9ECACC"/>
    <w:lvl w:ilvl="0" w:tplc="703C06D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F7"/>
    <w:rsid w:val="004A7EF7"/>
    <w:rsid w:val="00613416"/>
    <w:rsid w:val="0062377A"/>
    <w:rsid w:val="00970DC8"/>
    <w:rsid w:val="00AF436C"/>
    <w:rsid w:val="00CC6B9B"/>
    <w:rsid w:val="00E0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4D382-E4A6-4C60-9AA0-23B82041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7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Берсиров Жанти Станиславович</dc:creator>
  <cp:keywords/>
  <dc:description/>
  <cp:lastModifiedBy>Кияров Аслан Джумальдинович</cp:lastModifiedBy>
  <cp:revision>5</cp:revision>
  <dcterms:created xsi:type="dcterms:W3CDTF">2015-08-05T12:05:00Z</dcterms:created>
  <dcterms:modified xsi:type="dcterms:W3CDTF">2017-01-16T11:49:00Z</dcterms:modified>
</cp:coreProperties>
</file>